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C0810" w14:textId="269FA000" w:rsidR="00ED23A4" w:rsidRDefault="00C02327" w:rsidP="45521CB3">
      <w:pPr>
        <w:jc w:val="center"/>
        <w:rPr>
          <w:sz w:val="18"/>
          <w:szCs w:val="18"/>
        </w:rPr>
      </w:pPr>
      <w:r>
        <w:rPr>
          <w:noProof/>
        </w:rPr>
        <w:drawing>
          <wp:inline distT="0" distB="0" distL="0" distR="0" wp14:anchorId="7E8323A6" wp14:editId="57985C27">
            <wp:extent cx="7698105" cy="95885"/>
            <wp:effectExtent l="0" t="0" r="0" b="0"/>
            <wp:docPr id="680929451" name="Afbeelding 6809294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8105" cy="9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77CC8" w14:textId="2CD908AB" w:rsidR="001934B3" w:rsidRPr="001934B3" w:rsidRDefault="00ED23A4" w:rsidP="00B46100">
      <w:pPr>
        <w:rPr>
          <w:rFonts w:ascii="Arial" w:hAnsi="Arial" w:cs="Arial"/>
        </w:rPr>
      </w:pPr>
      <w:r w:rsidRPr="60137B3E">
        <w:rPr>
          <w:rFonts w:ascii="Arial" w:hAnsi="Arial" w:cs="Arial"/>
        </w:rPr>
        <w:t>DATUM AFNAME STAAL*:</w:t>
      </w:r>
      <w:r>
        <w:tab/>
      </w:r>
      <w:r>
        <w:tab/>
      </w:r>
      <w:r>
        <w:tab/>
      </w:r>
      <w:r w:rsidR="001934B3" w:rsidRPr="60137B3E">
        <w:rPr>
          <w:rFonts w:ascii="Arial" w:hAnsi="Arial" w:cs="Arial"/>
        </w:rPr>
        <w:t>LEEFTIJD PATIËNT</w:t>
      </w:r>
      <w:r w:rsidR="002D35E4" w:rsidRPr="60137B3E">
        <w:rPr>
          <w:rFonts w:ascii="Arial" w:hAnsi="Arial" w:cs="Arial"/>
        </w:rPr>
        <w:t xml:space="preserve">: </w:t>
      </w:r>
      <w:r>
        <w:tab/>
      </w:r>
      <w:r>
        <w:tab/>
      </w:r>
      <w:r>
        <w:tab/>
      </w:r>
      <w:r w:rsidR="00A944FB" w:rsidRPr="60137B3E">
        <w:rPr>
          <w:rFonts w:ascii="Arial" w:hAnsi="Arial" w:cs="Arial"/>
        </w:rPr>
        <w:t>VACCINATIESTATUS:</w:t>
      </w:r>
    </w:p>
    <w:p w14:paraId="26C55421" w14:textId="23755E96" w:rsidR="00ED23A4" w:rsidRPr="0013275F" w:rsidRDefault="00CB0EFE" w:rsidP="45521CB3">
      <w:pPr>
        <w:jc w:val="center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 wp14:anchorId="07FB8F1E" wp14:editId="29071B01">
            <wp:extent cx="7698105" cy="95885"/>
            <wp:effectExtent l="0" t="0" r="0" b="0"/>
            <wp:docPr id="1786222521" name="Picture 17862225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622252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8105" cy="9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E64B4" w14:textId="4F0E9B7F" w:rsidR="00ED23A4" w:rsidRPr="0013275F" w:rsidRDefault="00ED23A4" w:rsidP="00B46100">
      <w:pPr>
        <w:rPr>
          <w:rFonts w:ascii="Arial" w:hAnsi="Arial" w:cs="Arial"/>
          <w:sz w:val="18"/>
          <w:szCs w:val="18"/>
        </w:rPr>
      </w:pPr>
      <w:r w:rsidRPr="0013275F">
        <w:rPr>
          <w:rFonts w:ascii="Arial" w:hAnsi="Arial" w:cs="Arial"/>
        </w:rPr>
        <w:t>OORSPRONG STAAL</w:t>
      </w:r>
      <w:r>
        <w:rPr>
          <w:rFonts w:ascii="Arial" w:hAnsi="Arial" w:cs="Arial"/>
        </w:rPr>
        <w:t>*</w:t>
      </w:r>
      <w:r w:rsidRPr="0013275F">
        <w:rPr>
          <w:rFonts w:ascii="Arial" w:hAnsi="Arial" w:cs="Arial"/>
        </w:rPr>
        <w:t xml:space="preserve">: </w:t>
      </w:r>
      <w:r w:rsidRPr="0013275F">
        <w:rPr>
          <w:rFonts w:ascii="Arial" w:hAnsi="Arial" w:cs="Arial"/>
          <w:sz w:val="28"/>
          <w:szCs w:val="28"/>
        </w:rPr>
        <w:t>□ cervix</w:t>
      </w:r>
      <w:r>
        <w:tab/>
      </w:r>
      <w:r w:rsidRPr="0013275F">
        <w:rPr>
          <w:rFonts w:ascii="Arial" w:hAnsi="Arial" w:cs="Arial"/>
          <w:sz w:val="28"/>
          <w:szCs w:val="28"/>
        </w:rPr>
        <w:t xml:space="preserve">□ vaginakoepel </w:t>
      </w:r>
      <w:r>
        <w:tab/>
      </w:r>
      <w:r w:rsidRPr="0013275F">
        <w:rPr>
          <w:rFonts w:ascii="Arial" w:hAnsi="Arial" w:cs="Arial"/>
          <w:sz w:val="28"/>
          <w:szCs w:val="28"/>
        </w:rPr>
        <w:t xml:space="preserve">□ vulva </w:t>
      </w:r>
      <w:r>
        <w:tab/>
      </w:r>
      <w:r w:rsidRPr="0013275F">
        <w:rPr>
          <w:rFonts w:ascii="Arial" w:hAnsi="Arial" w:cs="Arial"/>
          <w:sz w:val="28"/>
          <w:szCs w:val="28"/>
        </w:rPr>
        <w:t>□ vaginawand</w:t>
      </w:r>
    </w:p>
    <w:p w14:paraId="5ACA4234" w14:textId="21841952" w:rsidR="00ED23A4" w:rsidRPr="0013275F" w:rsidRDefault="00C02327" w:rsidP="45521CB3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8AE3675" wp14:editId="70F81942">
            <wp:extent cx="7698105" cy="95885"/>
            <wp:effectExtent l="0" t="0" r="0" b="0"/>
            <wp:docPr id="667360281" name="Afbeelding 6673602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8105" cy="9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AB104" w14:textId="77777777" w:rsidR="00ED23A4" w:rsidRPr="0013275F" w:rsidRDefault="00ED23A4" w:rsidP="00ED23A4">
      <w:pPr>
        <w:rPr>
          <w:rFonts w:ascii="Arial" w:hAnsi="Arial" w:cs="Arial"/>
        </w:rPr>
      </w:pPr>
      <w:r w:rsidRPr="0013275F">
        <w:rPr>
          <w:rFonts w:ascii="Arial" w:hAnsi="Arial" w:cs="Arial"/>
        </w:rPr>
        <w:t>INDICATIE VAN HET ONDERZOEK*:</w:t>
      </w:r>
    </w:p>
    <w:p w14:paraId="5E459E0C" w14:textId="419078F2" w:rsidR="00ED23A4" w:rsidRPr="007674B2" w:rsidRDefault="00D8102C" w:rsidP="00ED23A4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Binnen</w:t>
      </w:r>
      <w:r w:rsidR="00336485">
        <w:rPr>
          <w:rFonts w:ascii="Arial" w:hAnsi="Arial" w:cs="Arial"/>
          <w:sz w:val="22"/>
          <w:szCs w:val="22"/>
        </w:rPr>
        <w:t xml:space="preserve"> de</w:t>
      </w:r>
      <w:r w:rsidR="00ED23A4" w:rsidRPr="007674B2">
        <w:rPr>
          <w:rFonts w:ascii="Arial" w:hAnsi="Arial" w:cs="Arial"/>
          <w:sz w:val="22"/>
          <w:szCs w:val="22"/>
        </w:rPr>
        <w:t xml:space="preserve"> georganiseerde </w:t>
      </w:r>
      <w:r w:rsidR="00ED23A4" w:rsidRPr="007674B2">
        <w:rPr>
          <w:rFonts w:ascii="Arial" w:hAnsi="Arial" w:cs="Arial"/>
          <w:b/>
          <w:bCs/>
          <w:sz w:val="22"/>
          <w:szCs w:val="22"/>
          <w:u w:val="single"/>
        </w:rPr>
        <w:t>screening</w:t>
      </w:r>
      <w:r w:rsidR="00ED23A4" w:rsidRPr="007674B2">
        <w:rPr>
          <w:rFonts w:ascii="Arial" w:hAnsi="Arial" w:cs="Arial"/>
          <w:sz w:val="22"/>
          <w:szCs w:val="22"/>
        </w:rPr>
        <w:t xml:space="preserve"> naar baarmoederhalskanker </w:t>
      </w:r>
    </w:p>
    <w:p w14:paraId="2FCD2A05" w14:textId="5B5A979D" w:rsidR="00ED23A4" w:rsidRPr="00B14461" w:rsidRDefault="00ED23A4" w:rsidP="00ED23A4">
      <w:pPr>
        <w:numPr>
          <w:ilvl w:val="1"/>
          <w:numId w:val="2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7674B2">
        <w:rPr>
          <w:rFonts w:ascii="Arial" w:hAnsi="Arial" w:cs="Arial"/>
          <w:sz w:val="22"/>
          <w:szCs w:val="22"/>
        </w:rPr>
        <w:t>Van 25-</w:t>
      </w:r>
      <w:r>
        <w:rPr>
          <w:rFonts w:ascii="Arial" w:hAnsi="Arial" w:cs="Arial"/>
          <w:sz w:val="22"/>
          <w:szCs w:val="22"/>
        </w:rPr>
        <w:t>29</w:t>
      </w:r>
      <w:r w:rsidRPr="007674B2">
        <w:rPr>
          <w:rFonts w:ascii="Arial" w:hAnsi="Arial" w:cs="Arial"/>
          <w:sz w:val="22"/>
          <w:szCs w:val="22"/>
        </w:rPr>
        <w:t>j</w:t>
      </w:r>
      <w:r w:rsidR="00A8200A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primair </w:t>
      </w:r>
      <w:r w:rsidRPr="007674B2">
        <w:rPr>
          <w:rFonts w:ascii="Arial" w:hAnsi="Arial" w:cs="Arial"/>
          <w:sz w:val="22"/>
          <w:szCs w:val="22"/>
        </w:rPr>
        <w:t xml:space="preserve">cytologisch onderzoek met reflex HPV </w:t>
      </w:r>
      <w:proofErr w:type="spellStart"/>
      <w:r w:rsidRPr="007674B2">
        <w:rPr>
          <w:rFonts w:ascii="Arial" w:hAnsi="Arial" w:cs="Arial"/>
          <w:sz w:val="22"/>
          <w:szCs w:val="22"/>
        </w:rPr>
        <w:t>testing</w:t>
      </w:r>
      <w:proofErr w:type="spellEnd"/>
      <w:r>
        <w:rPr>
          <w:rFonts w:ascii="Arial" w:hAnsi="Arial" w:cs="Arial"/>
          <w:sz w:val="22"/>
          <w:szCs w:val="22"/>
        </w:rPr>
        <w:t xml:space="preserve"> als atypische </w:t>
      </w:r>
      <w:r w:rsidRPr="00B14461">
        <w:rPr>
          <w:rFonts w:ascii="Arial" w:hAnsi="Arial" w:cs="Arial"/>
          <w:b/>
          <w:sz w:val="22"/>
          <w:szCs w:val="22"/>
        </w:rPr>
        <w:t>cellen (1x om de 3 kalenderjaren)</w:t>
      </w:r>
    </w:p>
    <w:p w14:paraId="6CD1DEBA" w14:textId="3CD0B585" w:rsidR="00ED23A4" w:rsidRPr="00B14461" w:rsidRDefault="00ED23A4" w:rsidP="00ED23A4">
      <w:pPr>
        <w:numPr>
          <w:ilvl w:val="1"/>
          <w:numId w:val="2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7674B2">
        <w:rPr>
          <w:rFonts w:ascii="Arial" w:hAnsi="Arial" w:cs="Arial"/>
          <w:sz w:val="22"/>
          <w:szCs w:val="22"/>
        </w:rPr>
        <w:t>Van 30-6</w:t>
      </w:r>
      <w:r w:rsidR="00CE55BC">
        <w:rPr>
          <w:rFonts w:ascii="Arial" w:hAnsi="Arial" w:cs="Arial"/>
          <w:sz w:val="22"/>
          <w:szCs w:val="22"/>
        </w:rPr>
        <w:t>4</w:t>
      </w:r>
      <w:r w:rsidRPr="007674B2">
        <w:rPr>
          <w:rFonts w:ascii="Arial" w:hAnsi="Arial" w:cs="Arial"/>
          <w:sz w:val="22"/>
          <w:szCs w:val="22"/>
        </w:rPr>
        <w:t>j</w:t>
      </w:r>
      <w:r w:rsidR="00A8200A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primaire </w:t>
      </w:r>
      <w:r w:rsidRPr="007674B2">
        <w:rPr>
          <w:rFonts w:ascii="Arial" w:hAnsi="Arial" w:cs="Arial"/>
          <w:sz w:val="22"/>
          <w:szCs w:val="22"/>
        </w:rPr>
        <w:t>HPV-</w:t>
      </w:r>
      <w:proofErr w:type="spellStart"/>
      <w:r w:rsidRPr="007674B2">
        <w:rPr>
          <w:rFonts w:ascii="Arial" w:hAnsi="Arial" w:cs="Arial"/>
          <w:sz w:val="22"/>
          <w:szCs w:val="22"/>
        </w:rPr>
        <w:t>testing</w:t>
      </w:r>
      <w:proofErr w:type="spellEnd"/>
      <w:r w:rsidRPr="007674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met reflex cytologie bij aanwezigheid van </w:t>
      </w:r>
      <w:proofErr w:type="spellStart"/>
      <w:r>
        <w:rPr>
          <w:rFonts w:ascii="Arial" w:hAnsi="Arial" w:cs="Arial"/>
          <w:sz w:val="22"/>
          <w:szCs w:val="22"/>
        </w:rPr>
        <w:t>hr</w:t>
      </w:r>
      <w:proofErr w:type="spellEnd"/>
      <w:r>
        <w:rPr>
          <w:rFonts w:ascii="Arial" w:hAnsi="Arial" w:cs="Arial"/>
          <w:sz w:val="22"/>
          <w:szCs w:val="22"/>
        </w:rPr>
        <w:t xml:space="preserve">-HPV </w:t>
      </w:r>
      <w:r w:rsidRPr="00B14461">
        <w:rPr>
          <w:rFonts w:ascii="Arial" w:hAnsi="Arial" w:cs="Arial"/>
          <w:b/>
          <w:sz w:val="22"/>
          <w:szCs w:val="22"/>
        </w:rPr>
        <w:t>(1x om de 5 kalenderjaren)</w:t>
      </w:r>
    </w:p>
    <w:p w14:paraId="4A5A6867" w14:textId="371C65DD" w:rsidR="00ED23A4" w:rsidRPr="007674B2" w:rsidRDefault="00ED23A4" w:rsidP="00ED23A4">
      <w:pPr>
        <w:numPr>
          <w:ilvl w:val="1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7674B2">
        <w:rPr>
          <w:rFonts w:ascii="Arial" w:hAnsi="Arial" w:cs="Arial"/>
          <w:sz w:val="22"/>
          <w:szCs w:val="22"/>
        </w:rPr>
        <w:t>&gt;65j: Eénmalig</w:t>
      </w:r>
      <w:r w:rsidR="00A8200A">
        <w:rPr>
          <w:rFonts w:ascii="Arial" w:hAnsi="Arial" w:cs="Arial"/>
          <w:sz w:val="22"/>
          <w:szCs w:val="22"/>
        </w:rPr>
        <w:t xml:space="preserve"> HPV- en/of </w:t>
      </w:r>
      <w:r w:rsidR="00FA2BE6">
        <w:rPr>
          <w:rFonts w:ascii="Arial" w:hAnsi="Arial" w:cs="Arial"/>
          <w:sz w:val="22"/>
          <w:szCs w:val="22"/>
        </w:rPr>
        <w:t>cytologisch test</w:t>
      </w:r>
      <w:r w:rsidRPr="007674B2">
        <w:rPr>
          <w:rFonts w:ascii="Arial" w:hAnsi="Arial" w:cs="Arial"/>
          <w:sz w:val="22"/>
          <w:szCs w:val="22"/>
        </w:rPr>
        <w:t xml:space="preserve"> indien geen terugbetaalde screening geweest voorbije 10 jaar</w:t>
      </w:r>
    </w:p>
    <w:p w14:paraId="09640160" w14:textId="3C174088" w:rsidR="00ED23A4" w:rsidRDefault="0035111E" w:rsidP="00ED23A4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7F3A25">
        <w:rPr>
          <w:rFonts w:ascii="Arial" w:hAnsi="Arial" w:cs="Arial"/>
          <w:b/>
          <w:sz w:val="28"/>
          <w:szCs w:val="28"/>
        </w:rPr>
        <w:t>□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FA2BE6">
        <w:rPr>
          <w:rFonts w:ascii="Arial" w:hAnsi="Arial" w:cs="Arial"/>
          <w:sz w:val="22"/>
          <w:szCs w:val="22"/>
        </w:rPr>
        <w:t>D</w:t>
      </w:r>
      <w:r w:rsidR="00ED23A4" w:rsidRPr="007674B2">
        <w:rPr>
          <w:rFonts w:ascii="Arial" w:hAnsi="Arial" w:cs="Arial"/>
          <w:sz w:val="22"/>
          <w:szCs w:val="22"/>
        </w:rPr>
        <w:t xml:space="preserve">iagnostische of </w:t>
      </w:r>
      <w:r w:rsidRPr="007F3A25">
        <w:rPr>
          <w:rFonts w:ascii="Arial" w:hAnsi="Arial" w:cs="Arial"/>
          <w:b/>
          <w:sz w:val="28"/>
          <w:szCs w:val="28"/>
        </w:rPr>
        <w:t>□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2"/>
          <w:szCs w:val="22"/>
        </w:rPr>
        <w:t>th</w:t>
      </w:r>
      <w:r w:rsidR="00ED23A4" w:rsidRPr="007674B2">
        <w:rPr>
          <w:rFonts w:ascii="Arial" w:hAnsi="Arial" w:cs="Arial"/>
          <w:sz w:val="22"/>
          <w:szCs w:val="22"/>
        </w:rPr>
        <w:t xml:space="preserve">erapeutische </w:t>
      </w:r>
      <w:r w:rsidR="00ED23A4" w:rsidRPr="007674B2">
        <w:rPr>
          <w:rFonts w:ascii="Arial" w:hAnsi="Arial" w:cs="Arial"/>
          <w:b/>
          <w:bCs/>
          <w:sz w:val="22"/>
          <w:szCs w:val="22"/>
          <w:u w:val="single"/>
        </w:rPr>
        <w:t>opvolging</w:t>
      </w:r>
      <w:r w:rsidR="00ED23A4" w:rsidRPr="007674B2">
        <w:rPr>
          <w:rFonts w:ascii="Arial" w:hAnsi="Arial" w:cs="Arial"/>
          <w:sz w:val="22"/>
          <w:szCs w:val="22"/>
        </w:rPr>
        <w:t xml:space="preserve"> conform de richtlijnen</w:t>
      </w:r>
      <w:r w:rsidR="00ED23A4">
        <w:rPr>
          <w:rFonts w:ascii="Arial" w:hAnsi="Arial" w:cs="Arial"/>
          <w:sz w:val="22"/>
          <w:szCs w:val="22"/>
        </w:rPr>
        <w:t xml:space="preserve">*** </w:t>
      </w:r>
    </w:p>
    <w:p w14:paraId="5C957E10" w14:textId="77777777" w:rsidR="00ED23A4" w:rsidRPr="00B14461" w:rsidRDefault="00ED23A4" w:rsidP="00ED23A4">
      <w:pPr>
        <w:numPr>
          <w:ilvl w:val="1"/>
          <w:numId w:val="4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B14461">
        <w:rPr>
          <w:rFonts w:ascii="Arial" w:hAnsi="Arial" w:cs="Arial"/>
          <w:b/>
          <w:sz w:val="22"/>
          <w:szCs w:val="22"/>
        </w:rPr>
        <w:t xml:space="preserve">middels </w:t>
      </w:r>
      <w:r w:rsidRPr="007F3A25">
        <w:rPr>
          <w:rFonts w:ascii="Arial" w:hAnsi="Arial" w:cs="Arial"/>
          <w:b/>
          <w:sz w:val="28"/>
          <w:szCs w:val="28"/>
        </w:rPr>
        <w:t>□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14461">
        <w:rPr>
          <w:rFonts w:ascii="Arial" w:hAnsi="Arial" w:cs="Arial"/>
          <w:b/>
          <w:sz w:val="22"/>
          <w:szCs w:val="22"/>
        </w:rPr>
        <w:t>co-</w:t>
      </w:r>
      <w:proofErr w:type="spellStart"/>
      <w:r w:rsidRPr="00B14461">
        <w:rPr>
          <w:rFonts w:ascii="Arial" w:hAnsi="Arial" w:cs="Arial"/>
          <w:b/>
          <w:sz w:val="22"/>
          <w:szCs w:val="22"/>
        </w:rPr>
        <w:t>testing</w:t>
      </w:r>
      <w:proofErr w:type="spellEnd"/>
      <w:r w:rsidRPr="00B14461">
        <w:rPr>
          <w:rFonts w:ascii="Arial" w:hAnsi="Arial" w:cs="Arial"/>
          <w:b/>
          <w:sz w:val="22"/>
          <w:szCs w:val="22"/>
        </w:rPr>
        <w:t xml:space="preserve"> of </w:t>
      </w:r>
      <w:r w:rsidRPr="007F3A25">
        <w:rPr>
          <w:rFonts w:ascii="Arial" w:hAnsi="Arial" w:cs="Arial"/>
          <w:b/>
          <w:sz w:val="28"/>
          <w:szCs w:val="28"/>
        </w:rPr>
        <w:t>□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14461">
        <w:rPr>
          <w:rFonts w:ascii="Arial" w:hAnsi="Arial" w:cs="Arial"/>
          <w:b/>
          <w:sz w:val="22"/>
          <w:szCs w:val="22"/>
        </w:rPr>
        <w:t>cytologie (afhankelijk van de indicatie)</w:t>
      </w:r>
    </w:p>
    <w:p w14:paraId="6E1222DF" w14:textId="77777777" w:rsidR="00ED23A4" w:rsidRPr="007674B2" w:rsidRDefault="00ED23A4" w:rsidP="00ED23A4">
      <w:pPr>
        <w:numPr>
          <w:ilvl w:val="1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7674B2">
        <w:rPr>
          <w:rFonts w:ascii="Arial" w:hAnsi="Arial" w:cs="Arial"/>
          <w:sz w:val="22"/>
          <w:szCs w:val="22"/>
        </w:rPr>
        <w:t xml:space="preserve">1x per kalenderjaar zolang medisch noodzakelijk </w:t>
      </w:r>
    </w:p>
    <w:p w14:paraId="48D0B6E7" w14:textId="2B9BF76D" w:rsidR="00ED23A4" w:rsidRPr="007674B2" w:rsidRDefault="00ED23A4" w:rsidP="00ED23A4">
      <w:pPr>
        <w:numPr>
          <w:ilvl w:val="1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7674B2">
        <w:rPr>
          <w:rFonts w:ascii="Arial" w:hAnsi="Arial" w:cs="Arial"/>
          <w:sz w:val="22"/>
          <w:szCs w:val="22"/>
        </w:rPr>
        <w:t xml:space="preserve">Uitzonderlijk 2x per kalenderjaar mits notificatie “tijdelijk </w:t>
      </w:r>
      <w:proofErr w:type="spellStart"/>
      <w:r w:rsidRPr="007674B2">
        <w:rPr>
          <w:rFonts w:ascii="Arial" w:hAnsi="Arial" w:cs="Arial"/>
          <w:sz w:val="22"/>
          <w:szCs w:val="22"/>
        </w:rPr>
        <w:t>hoogrisico</w:t>
      </w:r>
      <w:proofErr w:type="spellEnd"/>
      <w:r w:rsidRPr="007674B2">
        <w:rPr>
          <w:rFonts w:ascii="Arial" w:hAnsi="Arial" w:cs="Arial"/>
          <w:sz w:val="22"/>
          <w:szCs w:val="22"/>
        </w:rPr>
        <w:t>” aan adviserend arts</w:t>
      </w:r>
      <w:r>
        <w:rPr>
          <w:rFonts w:ascii="Arial" w:hAnsi="Arial" w:cs="Arial"/>
          <w:sz w:val="22"/>
          <w:szCs w:val="22"/>
        </w:rPr>
        <w:t>**</w:t>
      </w:r>
      <w:r w:rsidR="00366DF3">
        <w:rPr>
          <w:rFonts w:ascii="Arial" w:hAnsi="Arial" w:cs="Arial"/>
          <w:sz w:val="22"/>
          <w:szCs w:val="22"/>
        </w:rPr>
        <w:t xml:space="preserve"> (zie ommezijde)</w:t>
      </w:r>
    </w:p>
    <w:p w14:paraId="0A05995B" w14:textId="77777777" w:rsidR="00ED23A4" w:rsidRPr="00ED23A4" w:rsidRDefault="00ED23A4" w:rsidP="00ED23A4">
      <w:pPr>
        <w:numPr>
          <w:ilvl w:val="1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ED23A4">
        <w:rPr>
          <w:rFonts w:ascii="Arial" w:hAnsi="Arial" w:cs="Arial"/>
          <w:sz w:val="22"/>
          <w:szCs w:val="22"/>
        </w:rPr>
        <w:t xml:space="preserve">Motivatie of indicatie (verplicht): </w:t>
      </w:r>
    </w:p>
    <w:p w14:paraId="13D8FEF2" w14:textId="02C60E21" w:rsidR="00ED23A4" w:rsidRPr="00ED23A4" w:rsidRDefault="00ED23A4" w:rsidP="00ED23A4">
      <w:pPr>
        <w:numPr>
          <w:ilvl w:val="2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ED23A4">
        <w:rPr>
          <w:rFonts w:ascii="Arial" w:hAnsi="Arial" w:cs="Arial"/>
          <w:sz w:val="22"/>
          <w:szCs w:val="22"/>
        </w:rPr>
        <w:t>Opvolging van HPV-geassocieerd letsel; specifieer: ……………</w:t>
      </w:r>
      <w:r>
        <w:rPr>
          <w:rFonts w:ascii="Arial" w:hAnsi="Arial" w:cs="Arial"/>
          <w:sz w:val="22"/>
          <w:szCs w:val="22"/>
        </w:rPr>
        <w:t>……………………..</w:t>
      </w:r>
      <w:r w:rsidRPr="00ED23A4">
        <w:rPr>
          <w:rFonts w:ascii="Arial" w:hAnsi="Arial" w:cs="Arial"/>
          <w:sz w:val="22"/>
          <w:szCs w:val="22"/>
        </w:rPr>
        <w:t>..</w:t>
      </w:r>
    </w:p>
    <w:p w14:paraId="06B936F3" w14:textId="106E68FA" w:rsidR="00ED23A4" w:rsidRPr="00ED23A4" w:rsidRDefault="00ED23A4" w:rsidP="00ED23A4">
      <w:pPr>
        <w:numPr>
          <w:ilvl w:val="2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ED23A4">
        <w:rPr>
          <w:rFonts w:ascii="Arial" w:hAnsi="Arial" w:cs="Arial"/>
          <w:sz w:val="22"/>
          <w:szCs w:val="22"/>
        </w:rPr>
        <w:t>Opvolging van HPV-independent letsel; specifieer:……………</w:t>
      </w:r>
      <w:r>
        <w:rPr>
          <w:rFonts w:ascii="Arial" w:hAnsi="Arial" w:cs="Arial"/>
          <w:sz w:val="22"/>
          <w:szCs w:val="22"/>
        </w:rPr>
        <w:t>……………………</w:t>
      </w:r>
      <w:r w:rsidRPr="00ED23A4">
        <w:rPr>
          <w:rFonts w:ascii="Arial" w:hAnsi="Arial" w:cs="Arial"/>
          <w:sz w:val="22"/>
          <w:szCs w:val="22"/>
        </w:rPr>
        <w:t>……</w:t>
      </w:r>
    </w:p>
    <w:p w14:paraId="0A7DC220" w14:textId="2BF1CE10" w:rsidR="00ED23A4" w:rsidRPr="007674B2" w:rsidRDefault="00ED23A4" w:rsidP="00ED23A4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7674B2">
        <w:rPr>
          <w:rFonts w:ascii="Arial" w:hAnsi="Arial" w:cs="Arial"/>
          <w:sz w:val="22"/>
          <w:szCs w:val="22"/>
        </w:rPr>
        <w:t xml:space="preserve">Screening bij </w:t>
      </w:r>
      <w:proofErr w:type="spellStart"/>
      <w:r w:rsidRPr="007674B2">
        <w:rPr>
          <w:rFonts w:ascii="Arial" w:hAnsi="Arial" w:cs="Arial"/>
          <w:b/>
          <w:bCs/>
          <w:sz w:val="22"/>
          <w:szCs w:val="22"/>
          <w:u w:val="single"/>
        </w:rPr>
        <w:t>hoogrisico</w:t>
      </w:r>
      <w:proofErr w:type="spellEnd"/>
      <w:r w:rsidRPr="007674B2">
        <w:rPr>
          <w:rFonts w:ascii="Arial" w:hAnsi="Arial" w:cs="Arial"/>
          <w:sz w:val="22"/>
          <w:szCs w:val="22"/>
        </w:rPr>
        <w:t xml:space="preserve"> patiënt middels co-testing. </w:t>
      </w:r>
    </w:p>
    <w:p w14:paraId="158D01CC" w14:textId="01D47004" w:rsidR="00ED23A4" w:rsidRPr="007674B2" w:rsidRDefault="00ED23A4" w:rsidP="00ED23A4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7674B2">
        <w:rPr>
          <w:rFonts w:ascii="Arial" w:hAnsi="Arial" w:cs="Arial"/>
          <w:sz w:val="22"/>
          <w:szCs w:val="22"/>
        </w:rPr>
        <w:t>Let wel: Notificatie aan adviserend arts van VI met indicatie is verplicht</w:t>
      </w:r>
      <w:r>
        <w:rPr>
          <w:rFonts w:ascii="Arial" w:hAnsi="Arial" w:cs="Arial"/>
          <w:sz w:val="22"/>
          <w:szCs w:val="22"/>
        </w:rPr>
        <w:t>**</w:t>
      </w:r>
      <w:r w:rsidR="000339A2">
        <w:rPr>
          <w:rFonts w:ascii="Arial" w:hAnsi="Arial" w:cs="Arial"/>
          <w:sz w:val="22"/>
          <w:szCs w:val="22"/>
        </w:rPr>
        <w:t xml:space="preserve"> in te vullen op ommezijde van dit formulier.</w:t>
      </w:r>
    </w:p>
    <w:p w14:paraId="5D8A9D1D" w14:textId="77777777" w:rsidR="00ED23A4" w:rsidRPr="007674B2" w:rsidRDefault="00ED23A4" w:rsidP="00ED23A4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7674B2">
        <w:rPr>
          <w:rFonts w:ascii="Arial" w:hAnsi="Arial" w:cs="Arial"/>
          <w:sz w:val="22"/>
          <w:szCs w:val="22"/>
        </w:rPr>
        <w:t>Let wel: De indicatie is verplicht te vermelden</w:t>
      </w:r>
      <w:r>
        <w:rPr>
          <w:rFonts w:ascii="Arial" w:hAnsi="Arial" w:cs="Arial"/>
          <w:sz w:val="22"/>
          <w:szCs w:val="22"/>
        </w:rPr>
        <w:t>**</w:t>
      </w:r>
    </w:p>
    <w:p w14:paraId="29BA4F9B" w14:textId="77777777" w:rsidR="00ED23A4" w:rsidRPr="005E1D24" w:rsidRDefault="00ED23A4" w:rsidP="005E1D24">
      <w:pPr>
        <w:numPr>
          <w:ilvl w:val="0"/>
          <w:numId w:val="5"/>
        </w:numPr>
        <w:spacing w:line="276" w:lineRule="auto"/>
        <w:ind w:left="1134"/>
        <w:rPr>
          <w:rFonts w:ascii="Arial" w:hAnsi="Arial" w:cs="Arial"/>
          <w:sz w:val="22"/>
          <w:szCs w:val="22"/>
          <w:u w:val="single"/>
        </w:rPr>
      </w:pPr>
      <w:r w:rsidRPr="005E1D24">
        <w:rPr>
          <w:rFonts w:ascii="Arial" w:hAnsi="Arial" w:cs="Arial"/>
          <w:sz w:val="22"/>
          <w:szCs w:val="22"/>
          <w:u w:val="single"/>
        </w:rPr>
        <w:t>Klinisch-diagnostische indicatie: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5845"/>
        <w:gridCol w:w="6379"/>
      </w:tblGrid>
      <w:tr w:rsidR="00EF0EFF" w14:paraId="72B2849B" w14:textId="77777777">
        <w:tc>
          <w:tcPr>
            <w:tcW w:w="5845" w:type="dxa"/>
            <w:shd w:val="clear" w:color="auto" w:fill="auto"/>
          </w:tcPr>
          <w:p w14:paraId="7C2C361E" w14:textId="2A29DC97" w:rsidR="00EF0EFF" w:rsidRPr="00F11210" w:rsidRDefault="00EF0EFF" w:rsidP="00F11210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EF0EFF">
              <w:rPr>
                <w:rFonts w:ascii="Arial" w:hAnsi="Arial" w:cs="Arial"/>
                <w:sz w:val="22"/>
                <w:szCs w:val="22"/>
              </w:rPr>
              <w:t xml:space="preserve">Onverklaard bloedverlies </w:t>
            </w:r>
            <w:proofErr w:type="spellStart"/>
            <w:r w:rsidRPr="00EF0EFF">
              <w:rPr>
                <w:rFonts w:ascii="Arial" w:hAnsi="Arial" w:cs="Arial"/>
                <w:sz w:val="22"/>
                <w:szCs w:val="22"/>
              </w:rPr>
              <w:t>post-menopauzaal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14:paraId="4725080C" w14:textId="51067EA2" w:rsidR="00EF0EFF" w:rsidRPr="00282077" w:rsidRDefault="00F11210" w:rsidP="00282077">
            <w:pPr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674B2">
              <w:rPr>
                <w:rFonts w:ascii="Arial" w:hAnsi="Arial" w:cs="Arial"/>
                <w:sz w:val="22"/>
                <w:szCs w:val="22"/>
              </w:rPr>
              <w:t>Onverklaard bloedverlies post-coïtaal</w:t>
            </w:r>
          </w:p>
        </w:tc>
      </w:tr>
      <w:tr w:rsidR="00EF0EFF" w14:paraId="04A88063" w14:textId="77777777">
        <w:tc>
          <w:tcPr>
            <w:tcW w:w="5845" w:type="dxa"/>
            <w:shd w:val="clear" w:color="auto" w:fill="auto"/>
          </w:tcPr>
          <w:p w14:paraId="45961CC1" w14:textId="2D87674C" w:rsidR="00EF0EFF" w:rsidRDefault="00282077" w:rsidP="00282077">
            <w:pPr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Therapie-resistent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bloedverlies</w:t>
            </w:r>
          </w:p>
        </w:tc>
        <w:tc>
          <w:tcPr>
            <w:tcW w:w="6379" w:type="dxa"/>
            <w:shd w:val="clear" w:color="auto" w:fill="auto"/>
          </w:tcPr>
          <w:p w14:paraId="2AD9E810" w14:textId="01263013" w:rsidR="00EF0EFF" w:rsidRDefault="00282077" w:rsidP="00282077">
            <w:pPr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Andere </w:t>
            </w:r>
            <w:r w:rsidR="00807B65">
              <w:rPr>
                <w:rFonts w:ascii="Arial" w:hAnsi="Arial" w:cs="Arial"/>
                <w:sz w:val="22"/>
                <w:szCs w:val="22"/>
              </w:rPr>
              <w:t>symptomen:</w:t>
            </w:r>
            <w:r w:rsidR="00592891">
              <w:rPr>
                <w:rFonts w:ascii="Arial" w:hAnsi="Arial" w:cs="Arial"/>
                <w:sz w:val="22"/>
                <w:szCs w:val="22"/>
              </w:rPr>
              <w:t>……………………………………….</w:t>
            </w:r>
          </w:p>
        </w:tc>
      </w:tr>
    </w:tbl>
    <w:p w14:paraId="47C06782" w14:textId="77777777" w:rsidR="00ED23A4" w:rsidRPr="005E1D24" w:rsidRDefault="00ED23A4" w:rsidP="005E1D24">
      <w:pPr>
        <w:numPr>
          <w:ilvl w:val="0"/>
          <w:numId w:val="5"/>
        </w:numPr>
        <w:spacing w:line="276" w:lineRule="auto"/>
        <w:ind w:left="1134"/>
        <w:rPr>
          <w:rFonts w:ascii="Arial" w:hAnsi="Arial" w:cs="Arial"/>
          <w:sz w:val="22"/>
          <w:szCs w:val="22"/>
          <w:u w:val="single"/>
        </w:rPr>
      </w:pPr>
      <w:proofErr w:type="spellStart"/>
      <w:r w:rsidRPr="005E1D24">
        <w:rPr>
          <w:rFonts w:ascii="Arial" w:hAnsi="Arial" w:cs="Arial"/>
          <w:sz w:val="22"/>
          <w:szCs w:val="22"/>
          <w:u w:val="single"/>
        </w:rPr>
        <w:t>Immuungecompromiteerde</w:t>
      </w:r>
      <w:proofErr w:type="spellEnd"/>
      <w:r w:rsidRPr="005E1D24">
        <w:rPr>
          <w:rFonts w:ascii="Arial" w:hAnsi="Arial" w:cs="Arial"/>
          <w:sz w:val="22"/>
          <w:szCs w:val="22"/>
          <w:u w:val="single"/>
        </w:rPr>
        <w:t xml:space="preserve"> patiënt(e):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5845"/>
        <w:gridCol w:w="6379"/>
      </w:tblGrid>
      <w:tr w:rsidR="00ED23A4" w14:paraId="0D03BC1F" w14:textId="77777777" w:rsidTr="00ED23A4">
        <w:tc>
          <w:tcPr>
            <w:tcW w:w="5845" w:type="dxa"/>
            <w:shd w:val="clear" w:color="auto" w:fill="auto"/>
          </w:tcPr>
          <w:p w14:paraId="3B4FCE87" w14:textId="77777777" w:rsidR="00ED23A4" w:rsidRDefault="00ED23A4" w:rsidP="00522B51">
            <w:pPr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HIV-positieve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persoon</w:t>
            </w:r>
          </w:p>
        </w:tc>
        <w:tc>
          <w:tcPr>
            <w:tcW w:w="6379" w:type="dxa"/>
            <w:shd w:val="clear" w:color="auto" w:fill="auto"/>
          </w:tcPr>
          <w:p w14:paraId="7FB2E4E2" w14:textId="77777777" w:rsidR="00ED23A4" w:rsidRDefault="00ED23A4" w:rsidP="00ED23A4">
            <w:pPr>
              <w:numPr>
                <w:ilvl w:val="1"/>
                <w:numId w:val="7"/>
              </w:numPr>
              <w:spacing w:line="276" w:lineRule="auto"/>
              <w:ind w:left="321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Patïent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(e) onder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immuunsuppressieve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behandeling voor</w:t>
            </w:r>
          </w:p>
        </w:tc>
      </w:tr>
      <w:tr w:rsidR="00ED23A4" w14:paraId="25708578" w14:textId="77777777" w:rsidTr="00ED23A4">
        <w:tc>
          <w:tcPr>
            <w:tcW w:w="5845" w:type="dxa"/>
            <w:shd w:val="clear" w:color="auto" w:fill="auto"/>
          </w:tcPr>
          <w:p w14:paraId="6354BB37" w14:textId="77777777" w:rsidR="00ED23A4" w:rsidRDefault="00ED23A4" w:rsidP="00522B51">
            <w:pPr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orgaantransplantatie</w:t>
            </w:r>
          </w:p>
        </w:tc>
        <w:tc>
          <w:tcPr>
            <w:tcW w:w="6379" w:type="dxa"/>
            <w:shd w:val="clear" w:color="auto" w:fill="auto"/>
          </w:tcPr>
          <w:p w14:paraId="449F1189" w14:textId="77777777" w:rsidR="00ED23A4" w:rsidRDefault="00ED23A4" w:rsidP="007C3236">
            <w:pPr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Inflammatoire darmaandoeningen</w:t>
            </w:r>
          </w:p>
        </w:tc>
      </w:tr>
      <w:tr w:rsidR="00ED23A4" w14:paraId="48FFABE9" w14:textId="77777777" w:rsidTr="00ED23A4">
        <w:tc>
          <w:tcPr>
            <w:tcW w:w="5845" w:type="dxa"/>
            <w:shd w:val="clear" w:color="auto" w:fill="auto"/>
          </w:tcPr>
          <w:p w14:paraId="68BD181F" w14:textId="77777777" w:rsidR="00ED23A4" w:rsidRPr="007F3A25" w:rsidRDefault="00ED23A4" w:rsidP="00522B51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F3A25">
              <w:rPr>
                <w:rFonts w:ascii="Arial" w:hAnsi="Arial" w:cs="Arial"/>
                <w:sz w:val="22"/>
                <w:szCs w:val="22"/>
              </w:rPr>
              <w:t xml:space="preserve">Na </w:t>
            </w:r>
            <w:proofErr w:type="spellStart"/>
            <w:r w:rsidRPr="007F3A25">
              <w:rPr>
                <w:rFonts w:ascii="Arial" w:hAnsi="Arial" w:cs="Arial"/>
                <w:sz w:val="22"/>
                <w:szCs w:val="22"/>
              </w:rPr>
              <w:t>allogenetische</w:t>
            </w:r>
            <w:proofErr w:type="spellEnd"/>
            <w:r w:rsidRPr="007F3A25">
              <w:rPr>
                <w:rFonts w:ascii="Arial" w:hAnsi="Arial" w:cs="Arial"/>
                <w:sz w:val="22"/>
                <w:szCs w:val="22"/>
              </w:rPr>
              <w:t xml:space="preserve"> stamceltransplantatie</w:t>
            </w:r>
          </w:p>
        </w:tc>
        <w:tc>
          <w:tcPr>
            <w:tcW w:w="6379" w:type="dxa"/>
            <w:shd w:val="clear" w:color="auto" w:fill="auto"/>
          </w:tcPr>
          <w:p w14:paraId="39533AB3" w14:textId="77777777" w:rsidR="00ED23A4" w:rsidRPr="007F3A25" w:rsidRDefault="00ED23A4" w:rsidP="002F437D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F3A25">
              <w:rPr>
                <w:rFonts w:ascii="Arial" w:hAnsi="Arial" w:cs="Arial"/>
                <w:sz w:val="22"/>
                <w:szCs w:val="22"/>
              </w:rPr>
              <w:t>Reumatologische aandoeningen</w:t>
            </w:r>
          </w:p>
        </w:tc>
      </w:tr>
      <w:tr w:rsidR="00ED23A4" w14:paraId="06D822A4" w14:textId="77777777" w:rsidTr="00ED23A4">
        <w:tc>
          <w:tcPr>
            <w:tcW w:w="5845" w:type="dxa"/>
            <w:shd w:val="clear" w:color="auto" w:fill="auto"/>
          </w:tcPr>
          <w:p w14:paraId="1372DD0B" w14:textId="6C696771" w:rsidR="00ED23A4" w:rsidRDefault="00ED23A4" w:rsidP="006C3176">
            <w:pPr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SLE</w:t>
            </w:r>
          </w:p>
        </w:tc>
        <w:tc>
          <w:tcPr>
            <w:tcW w:w="6379" w:type="dxa"/>
            <w:shd w:val="clear" w:color="auto" w:fill="auto"/>
          </w:tcPr>
          <w:p w14:paraId="3896A8D7" w14:textId="77777777" w:rsidR="00ED23A4" w:rsidRDefault="00ED23A4" w:rsidP="006C3176">
            <w:pPr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Sarcoïdose</w:t>
            </w:r>
          </w:p>
        </w:tc>
      </w:tr>
      <w:tr w:rsidR="00ED23A4" w14:paraId="05B524DA" w14:textId="77777777" w:rsidTr="00ED23A4">
        <w:tc>
          <w:tcPr>
            <w:tcW w:w="5845" w:type="dxa"/>
            <w:shd w:val="clear" w:color="auto" w:fill="auto"/>
          </w:tcPr>
          <w:p w14:paraId="2CB59B96" w14:textId="77777777" w:rsidR="00ED23A4" w:rsidRDefault="00ED23A4" w:rsidP="006C3176">
            <w:pPr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Congenitale primaire immuundeficiëntie</w:t>
            </w:r>
          </w:p>
        </w:tc>
        <w:tc>
          <w:tcPr>
            <w:tcW w:w="6379" w:type="dxa"/>
            <w:shd w:val="clear" w:color="auto" w:fill="auto"/>
          </w:tcPr>
          <w:p w14:paraId="4E1E9133" w14:textId="77777777" w:rsidR="00ED23A4" w:rsidRDefault="00ED23A4" w:rsidP="006C3176">
            <w:pPr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Neuromyelitis optica</w:t>
            </w:r>
          </w:p>
        </w:tc>
      </w:tr>
    </w:tbl>
    <w:p w14:paraId="11537213" w14:textId="77777777" w:rsidR="00ED23A4" w:rsidRPr="00410E23" w:rsidRDefault="45521CB3" w:rsidP="00ED23A4">
      <w:pPr>
        <w:numPr>
          <w:ilvl w:val="1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45521CB3">
        <w:rPr>
          <w:rFonts w:ascii="Arial" w:hAnsi="Arial" w:cs="Arial"/>
          <w:sz w:val="22"/>
          <w:szCs w:val="22"/>
        </w:rPr>
        <w:t>DES-slachtoffer</w:t>
      </w:r>
      <w:r w:rsidR="00ED23A4">
        <w:tab/>
      </w:r>
      <w:r w:rsidRPr="45521CB3">
        <w:rPr>
          <w:rFonts w:ascii="Arial" w:hAnsi="Arial" w:cs="Arial"/>
          <w:b/>
          <w:bCs/>
          <w:sz w:val="28"/>
          <w:szCs w:val="28"/>
        </w:rPr>
        <w:t>□</w:t>
      </w:r>
      <w:r w:rsidRPr="45521CB3">
        <w:rPr>
          <w:rFonts w:ascii="Arial" w:hAnsi="Arial" w:cs="Arial"/>
          <w:b/>
          <w:bCs/>
          <w:sz w:val="22"/>
          <w:szCs w:val="22"/>
        </w:rPr>
        <w:t xml:space="preserve"> </w:t>
      </w:r>
      <w:r w:rsidRPr="45521CB3">
        <w:rPr>
          <w:rFonts w:ascii="Arial" w:hAnsi="Arial" w:cs="Arial"/>
          <w:sz w:val="22"/>
          <w:szCs w:val="22"/>
        </w:rPr>
        <w:t>Adenocarcinoma in situ</w:t>
      </w:r>
    </w:p>
    <w:p w14:paraId="494C0331" w14:textId="149A47DC" w:rsidR="00ED23A4" w:rsidRPr="007674B2" w:rsidRDefault="00C61A35" w:rsidP="00ED23A4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Andere</w:t>
      </w:r>
      <w:r w:rsidR="00ED23A4" w:rsidRPr="007674B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143735">
        <w:rPr>
          <w:rFonts w:ascii="Arial" w:hAnsi="Arial" w:cs="Arial"/>
          <w:b/>
          <w:bCs/>
          <w:sz w:val="22"/>
          <w:szCs w:val="22"/>
          <w:u w:val="single"/>
        </w:rPr>
        <w:t>dan voorgaande</w:t>
      </w:r>
      <w:r w:rsidR="0086774E">
        <w:rPr>
          <w:rFonts w:ascii="Arial" w:hAnsi="Arial" w:cs="Arial"/>
          <w:b/>
          <w:bCs/>
          <w:sz w:val="22"/>
          <w:szCs w:val="22"/>
          <w:u w:val="single"/>
        </w:rPr>
        <w:t xml:space="preserve"> opties</w:t>
      </w:r>
      <w:r w:rsidR="00ED23A4" w:rsidRPr="007674B2">
        <w:rPr>
          <w:rFonts w:ascii="Arial" w:hAnsi="Arial" w:cs="Arial"/>
          <w:sz w:val="22"/>
          <w:szCs w:val="22"/>
        </w:rPr>
        <w:t xml:space="preserve"> maar </w:t>
      </w:r>
      <w:r w:rsidR="00ED23A4">
        <w:rPr>
          <w:rFonts w:ascii="Arial" w:hAnsi="Arial" w:cs="Arial"/>
          <w:sz w:val="22"/>
          <w:szCs w:val="22"/>
        </w:rPr>
        <w:t xml:space="preserve">o.b.v. </w:t>
      </w:r>
      <w:r w:rsidR="00ED23A4" w:rsidRPr="007674B2">
        <w:rPr>
          <w:rFonts w:ascii="Arial" w:hAnsi="Arial" w:cs="Arial"/>
          <w:sz w:val="22"/>
          <w:szCs w:val="22"/>
        </w:rPr>
        <w:t xml:space="preserve"> geïnformeerd</w:t>
      </w:r>
      <w:r w:rsidR="00ED23A4">
        <w:rPr>
          <w:rFonts w:ascii="Arial" w:hAnsi="Arial" w:cs="Arial"/>
          <w:sz w:val="22"/>
          <w:szCs w:val="22"/>
        </w:rPr>
        <w:t>**</w:t>
      </w:r>
      <w:r w:rsidR="00ED23A4" w:rsidRPr="007674B2">
        <w:rPr>
          <w:rFonts w:ascii="Arial" w:hAnsi="Arial" w:cs="Arial"/>
          <w:sz w:val="22"/>
          <w:szCs w:val="22"/>
        </w:rPr>
        <w:t xml:space="preserve"> </w:t>
      </w:r>
      <w:r w:rsidR="00282DE3">
        <w:rPr>
          <w:rFonts w:ascii="Arial" w:hAnsi="Arial" w:cs="Arial"/>
          <w:sz w:val="22"/>
          <w:szCs w:val="22"/>
        </w:rPr>
        <w:t xml:space="preserve">(= opleg per test) </w:t>
      </w:r>
      <w:r w:rsidR="009C7338">
        <w:rPr>
          <w:rFonts w:ascii="Arial" w:hAnsi="Arial" w:cs="Arial"/>
          <w:sz w:val="22"/>
          <w:szCs w:val="22"/>
        </w:rPr>
        <w:t xml:space="preserve">verzoek </w:t>
      </w:r>
      <w:r w:rsidR="00ED23A4" w:rsidRPr="007674B2">
        <w:rPr>
          <w:rFonts w:ascii="Arial" w:hAnsi="Arial" w:cs="Arial"/>
          <w:sz w:val="22"/>
          <w:szCs w:val="22"/>
        </w:rPr>
        <w:t>van de patiënt voor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4570"/>
        <w:gridCol w:w="3402"/>
        <w:gridCol w:w="4111"/>
      </w:tblGrid>
      <w:tr w:rsidR="00ED23A4" w14:paraId="098956FE" w14:textId="77777777" w:rsidTr="00C90451">
        <w:tc>
          <w:tcPr>
            <w:tcW w:w="4570" w:type="dxa"/>
            <w:shd w:val="clear" w:color="auto" w:fill="auto"/>
          </w:tcPr>
          <w:p w14:paraId="042342CD" w14:textId="2002AD32" w:rsidR="00ED23A4" w:rsidRDefault="00ED23A4" w:rsidP="00ED23A4">
            <w:pPr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bookmarkStart w:id="0" w:name="_Hlk169369925"/>
            <w:r>
              <w:rPr>
                <w:rFonts w:ascii="Arial" w:hAnsi="Arial" w:cs="Arial"/>
                <w:sz w:val="22"/>
                <w:szCs w:val="22"/>
              </w:rPr>
              <w:t xml:space="preserve">Cytologisch onderzoek  </w:t>
            </w:r>
            <w:r w:rsidR="003C03E7">
              <w:rPr>
                <w:rFonts w:ascii="Arial" w:hAnsi="Arial" w:cs="Arial"/>
                <w:sz w:val="22"/>
                <w:szCs w:val="22"/>
              </w:rPr>
              <w:t>(</w:t>
            </w:r>
            <w:r w:rsidR="00A72666">
              <w:rPr>
                <w:rFonts w:ascii="Arial" w:hAnsi="Arial" w:cs="Arial"/>
                <w:sz w:val="22"/>
                <w:szCs w:val="22"/>
              </w:rPr>
              <w:t>…</w:t>
            </w:r>
            <w:r w:rsidR="003C03E7">
              <w:rPr>
                <w:rFonts w:ascii="Arial" w:hAnsi="Arial" w:cs="Arial"/>
                <w:sz w:val="22"/>
                <w:szCs w:val="22"/>
              </w:rPr>
              <w:t xml:space="preserve"> EUR)</w:t>
            </w:r>
          </w:p>
        </w:tc>
        <w:tc>
          <w:tcPr>
            <w:tcW w:w="3402" w:type="dxa"/>
            <w:shd w:val="clear" w:color="auto" w:fill="auto"/>
          </w:tcPr>
          <w:p w14:paraId="57C65756" w14:textId="77090E18" w:rsidR="00ED23A4" w:rsidRDefault="00ED23A4" w:rsidP="00ED23A4">
            <w:pPr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HPV-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testing</w:t>
            </w:r>
            <w:proofErr w:type="spellEnd"/>
            <w:r w:rsidR="003C03E7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A72666">
              <w:rPr>
                <w:rFonts w:ascii="Arial" w:hAnsi="Arial" w:cs="Arial"/>
                <w:sz w:val="22"/>
                <w:szCs w:val="22"/>
              </w:rPr>
              <w:t>…</w:t>
            </w:r>
            <w:r w:rsidR="003C03E7">
              <w:rPr>
                <w:rFonts w:ascii="Arial" w:hAnsi="Arial" w:cs="Arial"/>
                <w:sz w:val="22"/>
                <w:szCs w:val="22"/>
              </w:rPr>
              <w:t xml:space="preserve"> EUR)</w:t>
            </w:r>
          </w:p>
        </w:tc>
        <w:tc>
          <w:tcPr>
            <w:tcW w:w="4111" w:type="dxa"/>
            <w:shd w:val="clear" w:color="auto" w:fill="auto"/>
          </w:tcPr>
          <w:p w14:paraId="6F11662A" w14:textId="7777A9B0" w:rsidR="00ED23A4" w:rsidRDefault="00ED23A4" w:rsidP="00ED23A4">
            <w:pPr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testing</w:t>
            </w:r>
            <w:proofErr w:type="spellEnd"/>
            <w:r w:rsidR="003C03E7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A72666">
              <w:rPr>
                <w:rFonts w:ascii="Arial" w:hAnsi="Arial" w:cs="Arial"/>
                <w:sz w:val="22"/>
                <w:szCs w:val="22"/>
              </w:rPr>
              <w:t>…</w:t>
            </w:r>
            <w:r w:rsidR="003C03E7">
              <w:rPr>
                <w:rFonts w:ascii="Arial" w:hAnsi="Arial" w:cs="Arial"/>
                <w:sz w:val="22"/>
                <w:szCs w:val="22"/>
              </w:rPr>
              <w:t xml:space="preserve"> EUR)</w:t>
            </w:r>
          </w:p>
        </w:tc>
      </w:tr>
      <w:tr w:rsidR="00AF0194" w:rsidRPr="0000165A" w14:paraId="394DCDA3" w14:textId="77777777" w:rsidTr="00C90451">
        <w:tc>
          <w:tcPr>
            <w:tcW w:w="12083" w:type="dxa"/>
            <w:gridSpan w:val="3"/>
            <w:shd w:val="clear" w:color="auto" w:fill="auto"/>
          </w:tcPr>
          <w:p w14:paraId="27E28D27" w14:textId="3CF8399B" w:rsidR="00AF0194" w:rsidRPr="0000165A" w:rsidRDefault="00AF0194" w:rsidP="00ED23A4">
            <w:pPr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val="nl-BE"/>
              </w:rPr>
            </w:pPr>
            <w:proofErr w:type="spellStart"/>
            <w:r w:rsidRPr="0000165A">
              <w:rPr>
                <w:rFonts w:ascii="Arial" w:hAnsi="Arial" w:cs="Arial"/>
                <w:sz w:val="22"/>
                <w:szCs w:val="22"/>
                <w:lang w:val="nl-BE"/>
              </w:rPr>
              <w:t>CINTec</w:t>
            </w:r>
            <w:proofErr w:type="spellEnd"/>
            <w:r w:rsidRPr="0000165A">
              <w:rPr>
                <w:rFonts w:ascii="Arial" w:hAnsi="Arial" w:cs="Arial"/>
                <w:sz w:val="22"/>
                <w:szCs w:val="22"/>
                <w:lang w:val="nl-BE"/>
              </w:rPr>
              <w:t>+</w:t>
            </w:r>
            <w:r w:rsidR="005D028E"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  <w:r w:rsidR="00507F60">
              <w:rPr>
                <w:rFonts w:ascii="Arial" w:hAnsi="Arial" w:cs="Arial"/>
                <w:sz w:val="22"/>
                <w:szCs w:val="22"/>
                <w:lang w:val="nl-BE"/>
              </w:rPr>
              <w:t>(</w:t>
            </w:r>
            <w:r w:rsidR="00E81CAA">
              <w:rPr>
                <w:rFonts w:ascii="Arial" w:hAnsi="Arial" w:cs="Arial"/>
                <w:sz w:val="22"/>
                <w:szCs w:val="22"/>
                <w:lang w:val="nl-BE"/>
              </w:rPr>
              <w:t>…</w:t>
            </w:r>
            <w:r w:rsidR="00507F60">
              <w:rPr>
                <w:rFonts w:ascii="Arial" w:hAnsi="Arial" w:cs="Arial"/>
                <w:sz w:val="22"/>
                <w:szCs w:val="22"/>
                <w:lang w:val="nl-BE"/>
              </w:rPr>
              <w:t xml:space="preserve"> EUR) </w:t>
            </w:r>
            <w:r w:rsidR="000E6ED6" w:rsidRPr="0000165A">
              <w:rPr>
                <w:rFonts w:ascii="Arial" w:hAnsi="Arial" w:cs="Arial"/>
                <w:sz w:val="22"/>
                <w:szCs w:val="22"/>
                <w:lang w:val="nl-BE"/>
              </w:rPr>
              <w:t>te</w:t>
            </w:r>
            <w:r w:rsidR="000E6ED6">
              <w:rPr>
                <w:rFonts w:ascii="Arial" w:hAnsi="Arial" w:cs="Arial"/>
                <w:sz w:val="22"/>
                <w:szCs w:val="22"/>
                <w:lang w:val="nl-BE"/>
              </w:rPr>
              <w:t xml:space="preserve">r triage </w:t>
            </w:r>
            <w:r w:rsidR="0000165A">
              <w:rPr>
                <w:rFonts w:ascii="Arial" w:hAnsi="Arial" w:cs="Arial"/>
                <w:sz w:val="22"/>
                <w:szCs w:val="22"/>
                <w:lang w:val="nl-BE"/>
              </w:rPr>
              <w:t>voor colposcopie met biopsie</w:t>
            </w:r>
            <w:r w:rsidR="005D028E"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  <w:r w:rsidR="00507F60" w:rsidRPr="0000165A">
              <w:rPr>
                <w:rFonts w:ascii="Arial" w:hAnsi="Arial" w:cs="Arial"/>
                <w:sz w:val="22"/>
                <w:szCs w:val="22"/>
                <w:lang w:val="nl-BE"/>
              </w:rPr>
              <w:t xml:space="preserve">indien </w:t>
            </w:r>
            <w:proofErr w:type="spellStart"/>
            <w:r w:rsidR="00507F60" w:rsidRPr="0000165A">
              <w:rPr>
                <w:rFonts w:ascii="Arial" w:hAnsi="Arial" w:cs="Arial"/>
                <w:sz w:val="22"/>
                <w:szCs w:val="22"/>
                <w:lang w:val="nl-BE"/>
              </w:rPr>
              <w:t>hrHP</w:t>
            </w:r>
            <w:r w:rsidR="00705693">
              <w:rPr>
                <w:rFonts w:ascii="Arial" w:hAnsi="Arial" w:cs="Arial"/>
                <w:sz w:val="22"/>
                <w:szCs w:val="22"/>
                <w:lang w:val="nl-BE"/>
              </w:rPr>
              <w:t>V</w:t>
            </w:r>
            <w:proofErr w:type="spellEnd"/>
            <w:r w:rsidR="00507F60" w:rsidRPr="0000165A">
              <w:rPr>
                <w:rFonts w:ascii="Arial" w:hAnsi="Arial" w:cs="Arial"/>
                <w:sz w:val="22"/>
                <w:szCs w:val="22"/>
                <w:lang w:val="nl-BE"/>
              </w:rPr>
              <w:t xml:space="preserve"> positief</w:t>
            </w:r>
          </w:p>
        </w:tc>
      </w:tr>
      <w:bookmarkEnd w:id="0"/>
    </w:tbl>
    <w:p w14:paraId="6157CE93" w14:textId="2EB5A5A5" w:rsidR="00580E8F" w:rsidRDefault="00580E8F">
      <w:pPr>
        <w:rPr>
          <w:lang w:val="nl-BE"/>
        </w:rPr>
      </w:pPr>
    </w:p>
    <w:p w14:paraId="7F04BA5F" w14:textId="77777777" w:rsidR="0014746C" w:rsidRDefault="0014746C" w:rsidP="0014746C">
      <w:pPr>
        <w:pStyle w:val="Voetnoottekst"/>
        <w:rPr>
          <w:sz w:val="16"/>
          <w:szCs w:val="16"/>
          <w:lang w:val="nl-BE"/>
        </w:rPr>
      </w:pPr>
      <w:r>
        <w:rPr>
          <w:sz w:val="16"/>
          <w:szCs w:val="16"/>
        </w:rPr>
        <w:t xml:space="preserve">* </w:t>
      </w:r>
      <w:r w:rsidRPr="00FB0231">
        <w:rPr>
          <w:sz w:val="16"/>
          <w:szCs w:val="16"/>
          <w:lang w:val="nl-BE"/>
        </w:rPr>
        <w:t>Het correct en volledig invullen van deze administratieve gegevens is een wettelijke verplichting</w:t>
      </w:r>
      <w:r>
        <w:rPr>
          <w:sz w:val="16"/>
          <w:szCs w:val="16"/>
          <w:lang w:val="nl-BE"/>
        </w:rPr>
        <w:t>.</w:t>
      </w:r>
      <w:r>
        <w:rPr>
          <w:sz w:val="16"/>
          <w:szCs w:val="16"/>
          <w:lang w:val="nl-BE"/>
        </w:rPr>
        <w:br/>
        <w:t xml:space="preserve">** Zie laboratoriumgids hoofdstuk met uitleg over notificaties, remgelden, supplementen en tarieven. </w:t>
      </w:r>
    </w:p>
    <w:p w14:paraId="09A088D5" w14:textId="7A81D0E1" w:rsidR="00580E8F" w:rsidRDefault="0014746C" w:rsidP="0014746C">
      <w:pPr>
        <w:spacing w:after="160" w:line="259" w:lineRule="auto"/>
        <w:rPr>
          <w:lang w:val="nl-BE"/>
        </w:rPr>
      </w:pPr>
      <w:r>
        <w:rPr>
          <w:sz w:val="16"/>
          <w:szCs w:val="16"/>
          <w:lang w:val="nl-BE"/>
        </w:rPr>
        <w:t xml:space="preserve">*** Zie website Sciensano voor de laatste </w:t>
      </w:r>
      <w:proofErr w:type="spellStart"/>
      <w:r>
        <w:rPr>
          <w:sz w:val="16"/>
          <w:szCs w:val="16"/>
          <w:lang w:val="nl-BE"/>
        </w:rPr>
        <w:t>wetetenschappelijke</w:t>
      </w:r>
      <w:proofErr w:type="spellEnd"/>
      <w:r>
        <w:rPr>
          <w:sz w:val="16"/>
          <w:szCs w:val="16"/>
          <w:lang w:val="nl-BE"/>
        </w:rPr>
        <w:t xml:space="preserve"> richtlijnen</w:t>
      </w:r>
      <w:r>
        <w:rPr>
          <w:lang w:val="nl-BE"/>
        </w:rPr>
        <w:t xml:space="preserve"> </w:t>
      </w:r>
      <w:r w:rsidR="00580E8F">
        <w:rPr>
          <w:lang w:val="nl-BE"/>
        </w:rPr>
        <w:br w:type="page"/>
      </w:r>
    </w:p>
    <w:p w14:paraId="563E4A4F" w14:textId="468E6D84" w:rsidR="003B13E1" w:rsidRPr="0000165A" w:rsidRDefault="00580E8F">
      <w:pPr>
        <w:rPr>
          <w:lang w:val="nl-BE"/>
        </w:rPr>
      </w:pPr>
      <w:r w:rsidRPr="00580E8F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4128C8C" wp14:editId="621C6B23">
            <wp:simplePos x="0" y="0"/>
            <wp:positionH relativeFrom="column">
              <wp:posOffset>2021840</wp:posOffset>
            </wp:positionH>
            <wp:positionV relativeFrom="paragraph">
              <wp:posOffset>-23495</wp:posOffset>
            </wp:positionV>
            <wp:extent cx="5255895" cy="7470140"/>
            <wp:effectExtent l="0" t="0" r="0" b="0"/>
            <wp:wrapNone/>
            <wp:docPr id="51222712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895" cy="747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B13E1" w:rsidRPr="0000165A" w:rsidSect="00ED23A4">
      <w:pgSz w:w="16838" w:h="11906" w:orient="landscape"/>
      <w:pgMar w:top="142" w:right="567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ptos Display">
    <w:altName w:val="Calibri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E217C"/>
    <w:multiLevelType w:val="hybridMultilevel"/>
    <w:tmpl w:val="889EA240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ACCA40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  <w:sz w:val="28"/>
        <w:szCs w:val="28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E644A"/>
    <w:multiLevelType w:val="hybridMultilevel"/>
    <w:tmpl w:val="88A6DC2C"/>
    <w:lvl w:ilvl="0" w:tplc="0BB208C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BB208C2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A34E2"/>
    <w:multiLevelType w:val="hybridMultilevel"/>
    <w:tmpl w:val="67744744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071CA"/>
    <w:multiLevelType w:val="hybridMultilevel"/>
    <w:tmpl w:val="42C270C2"/>
    <w:lvl w:ilvl="0" w:tplc="32600C3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8"/>
        <w:szCs w:val="28"/>
      </w:rPr>
    </w:lvl>
    <w:lvl w:ilvl="1" w:tplc="FFFFFFFF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  <w:sz w:val="28"/>
        <w:szCs w:val="28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94E7C"/>
    <w:multiLevelType w:val="hybridMultilevel"/>
    <w:tmpl w:val="9794AE7E"/>
    <w:lvl w:ilvl="0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85104AE8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28"/>
        <w:szCs w:val="28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EE321B"/>
    <w:multiLevelType w:val="hybridMultilevel"/>
    <w:tmpl w:val="3D80E32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B5C44DE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  <w:sz w:val="28"/>
        <w:szCs w:val="28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807C6"/>
    <w:multiLevelType w:val="hybridMultilevel"/>
    <w:tmpl w:val="2B88662C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C0E2F48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  <w:sz w:val="28"/>
        <w:szCs w:val="28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212ED"/>
    <w:multiLevelType w:val="hybridMultilevel"/>
    <w:tmpl w:val="22F2FF1A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3C68D4AA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  <w:sz w:val="28"/>
        <w:szCs w:val="28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F166CD"/>
    <w:multiLevelType w:val="hybridMultilevel"/>
    <w:tmpl w:val="FE6646FE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151422CC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  <w:sz w:val="28"/>
        <w:szCs w:val="28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2F1BD8"/>
    <w:multiLevelType w:val="hybridMultilevel"/>
    <w:tmpl w:val="284C380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984F4E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  <w:sz w:val="28"/>
        <w:szCs w:val="28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0"/>
  </w:num>
  <w:num w:numId="7">
    <w:abstractNumId w:val="8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20B81275-B98D-45BB-AC1E-DF30B4599342}"/>
    <w:docVar w:name="dgnword-eventsink" w:val="2953273166512"/>
  </w:docVars>
  <w:rsids>
    <w:rsidRoot w:val="00ED23A4"/>
    <w:rsid w:val="0000165A"/>
    <w:rsid w:val="000339A2"/>
    <w:rsid w:val="0006522A"/>
    <w:rsid w:val="000E6ED6"/>
    <w:rsid w:val="00100B02"/>
    <w:rsid w:val="001022FB"/>
    <w:rsid w:val="00106840"/>
    <w:rsid w:val="00143735"/>
    <w:rsid w:val="0014746C"/>
    <w:rsid w:val="001934B3"/>
    <w:rsid w:val="001F469A"/>
    <w:rsid w:val="00282077"/>
    <w:rsid w:val="00282DE3"/>
    <w:rsid w:val="002B0231"/>
    <w:rsid w:val="002D35E4"/>
    <w:rsid w:val="002F437D"/>
    <w:rsid w:val="002F61C6"/>
    <w:rsid w:val="00336485"/>
    <w:rsid w:val="0035111E"/>
    <w:rsid w:val="00366A32"/>
    <w:rsid w:val="00366DF3"/>
    <w:rsid w:val="00384437"/>
    <w:rsid w:val="003B13E1"/>
    <w:rsid w:val="003C03E7"/>
    <w:rsid w:val="00481D87"/>
    <w:rsid w:val="004B6291"/>
    <w:rsid w:val="00507F60"/>
    <w:rsid w:val="00522B51"/>
    <w:rsid w:val="00580E8F"/>
    <w:rsid w:val="00592891"/>
    <w:rsid w:val="005D028E"/>
    <w:rsid w:val="005E1D24"/>
    <w:rsid w:val="00611009"/>
    <w:rsid w:val="00681D01"/>
    <w:rsid w:val="006C3176"/>
    <w:rsid w:val="00705693"/>
    <w:rsid w:val="00782CC9"/>
    <w:rsid w:val="007C3236"/>
    <w:rsid w:val="00807B65"/>
    <w:rsid w:val="0086774E"/>
    <w:rsid w:val="00882590"/>
    <w:rsid w:val="00885607"/>
    <w:rsid w:val="008A102F"/>
    <w:rsid w:val="009B71EE"/>
    <w:rsid w:val="009C7338"/>
    <w:rsid w:val="00A0149A"/>
    <w:rsid w:val="00A72666"/>
    <w:rsid w:val="00A8200A"/>
    <w:rsid w:val="00A944FB"/>
    <w:rsid w:val="00AA5AAA"/>
    <w:rsid w:val="00AF0194"/>
    <w:rsid w:val="00B46100"/>
    <w:rsid w:val="00B61994"/>
    <w:rsid w:val="00B87FA2"/>
    <w:rsid w:val="00B958E0"/>
    <w:rsid w:val="00C02327"/>
    <w:rsid w:val="00C447EC"/>
    <w:rsid w:val="00C61A35"/>
    <w:rsid w:val="00C90451"/>
    <w:rsid w:val="00CB0EFE"/>
    <w:rsid w:val="00CE55BC"/>
    <w:rsid w:val="00D8102C"/>
    <w:rsid w:val="00DE0AFE"/>
    <w:rsid w:val="00E81CAA"/>
    <w:rsid w:val="00ED23A4"/>
    <w:rsid w:val="00EF0EFF"/>
    <w:rsid w:val="00F11210"/>
    <w:rsid w:val="00F17349"/>
    <w:rsid w:val="00FA2BE6"/>
    <w:rsid w:val="00FB565B"/>
    <w:rsid w:val="3AD35AC8"/>
    <w:rsid w:val="45521CB3"/>
    <w:rsid w:val="60137B3E"/>
    <w:rsid w:val="6586F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625BC"/>
  <w15:chartTrackingRefBased/>
  <w15:docId w15:val="{8FDCC75C-8DB1-46D6-BCC0-9A00FAAC3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D23A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nl-NL"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ED23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D2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D23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D23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D23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D23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D23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D23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D23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D23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D23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D23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D23A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D23A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D23A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D23A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D23A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D23A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D23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D2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D23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D23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D23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D23A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D23A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D23A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D23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D23A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D23A4"/>
    <w:rPr>
      <w:b/>
      <w:bCs/>
      <w:smallCaps/>
      <w:color w:val="0F4761" w:themeColor="accent1" w:themeShade="BF"/>
      <w:spacing w:val="5"/>
    </w:rPr>
  </w:style>
  <w:style w:type="paragraph" w:styleId="Voetnoottekst">
    <w:name w:val="footnote text"/>
    <w:basedOn w:val="Standaard"/>
    <w:link w:val="VoetnoottekstChar"/>
    <w:semiHidden/>
    <w:rsid w:val="0014746C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14746C"/>
    <w:rPr>
      <w:rFonts w:ascii="Times New Roman" w:eastAsia="Times New Roman" w:hAnsi="Times New Roman" w:cs="Times New Roman"/>
      <w:kern w:val="0"/>
      <w:sz w:val="20"/>
      <w:szCs w:val="20"/>
      <w:lang w:val="nl-NL"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Romaric Croes</dc:creator>
  <cp:keywords/>
  <dc:description/>
  <cp:lastModifiedBy>Romaric Croes</cp:lastModifiedBy>
  <cp:revision>2</cp:revision>
  <dcterms:created xsi:type="dcterms:W3CDTF">2024-10-24T09:32:00Z</dcterms:created>
  <dcterms:modified xsi:type="dcterms:W3CDTF">2024-10-24T09:32:00Z</dcterms:modified>
</cp:coreProperties>
</file>